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21.06.2023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16/15/2023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Материјал за женско купатило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Latn-RS"/>
        </w:rPr>
        <w:t>21</w:t>
      </w:r>
      <w:r>
        <w:rPr>
          <w:rFonts w:hint="default" w:ascii="Arial" w:hAnsi="Arial" w:eastAsia="Times New Roman" w:cs="Arial"/>
          <w:lang w:val="sr-Cyrl-RS"/>
        </w:rPr>
        <w:t>.0</w:t>
      </w:r>
      <w:r>
        <w:rPr>
          <w:rFonts w:hint="default" w:ascii="Arial" w:hAnsi="Arial" w:eastAsia="Times New Roman" w:cs="Arial"/>
          <w:lang w:val="sr-Latn-RS"/>
        </w:rPr>
        <w:t>6</w:t>
      </w:r>
      <w:r>
        <w:rPr>
          <w:rFonts w:hint="default" w:ascii="Arial" w:hAnsi="Arial" w:eastAsia="Times New Roman" w:cs="Arial"/>
          <w:lang w:val="sr-Cyrl-RS"/>
        </w:rPr>
        <w:t>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>1</w:t>
      </w:r>
      <w:r>
        <w:rPr>
          <w:rFonts w:hint="default" w:ascii="Arial" w:hAnsi="Arial" w:eastAsia="Times New Roman" w:cs="Arial"/>
          <w:b/>
          <w:lang w:val="sr-Latn-RS"/>
        </w:rPr>
        <w:t xml:space="preserve">0 </w:t>
      </w:r>
      <w:bookmarkStart w:id="2" w:name="_GoBack"/>
      <w:bookmarkEnd w:id="2"/>
      <w:r>
        <w:rPr>
          <w:rFonts w:ascii="Arial" w:hAnsi="Arial" w:eastAsia="Times New Roman" w:cs="Arial"/>
          <w:b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hint="default" w:ascii="Arial" w:hAnsi="Arial" w:eastAsia="Times New Roman" w:cs="Arial"/>
          <w:lang w:val="sr-Cyrl-RS"/>
        </w:rPr>
        <w:t>материјал за женско купатило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20.05.2023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9253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22"/>
        <w:gridCol w:w="3345"/>
        <w:gridCol w:w="147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Стефком- Сокобања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16.06.2023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 xml:space="preserve"> 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Стефком Сокобања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28.195,00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33.834,00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Стефком Сокобања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3,3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Стефком Сокобања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30740F3"/>
    <w:rsid w:val="06086CD6"/>
    <w:rsid w:val="0FF346F7"/>
    <w:rsid w:val="19B95929"/>
    <w:rsid w:val="46706989"/>
    <w:rsid w:val="469039D3"/>
    <w:rsid w:val="562474B8"/>
    <w:rsid w:val="65E3775D"/>
    <w:rsid w:val="662B3F19"/>
    <w:rsid w:val="6936080D"/>
    <w:rsid w:val="6A32754C"/>
    <w:rsid w:val="777F6793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318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2023-06-21T09:59:22Z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